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D4" w:rsidRPr="00956B70" w:rsidRDefault="00AD34D4" w:rsidP="00AD34D4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56B70">
        <w:rPr>
          <w:rFonts w:ascii="Liberation Serif" w:hAnsi="Liberation Serif"/>
          <w:b/>
          <w:sz w:val="28"/>
          <w:szCs w:val="28"/>
        </w:rPr>
        <w:t>Профилактика экзаменационного стресса. Психологическая подготовка к экзаменам</w:t>
      </w:r>
      <w:r w:rsidR="00956B70">
        <w:rPr>
          <w:rFonts w:ascii="Liberation Serif" w:hAnsi="Liberation Serif"/>
          <w:b/>
          <w:sz w:val="28"/>
          <w:szCs w:val="28"/>
        </w:rPr>
        <w:t>.</w:t>
      </w:r>
      <w:bookmarkStart w:id="0" w:name="_GoBack"/>
      <w:bookmarkEnd w:id="0"/>
    </w:p>
    <w:p w:rsidR="00956B70" w:rsidRPr="00AD34D4" w:rsidRDefault="00956B70" w:rsidP="00AD34D4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Может ли школа вызвать стресс? Конечно, да. Начиная с первого </w:t>
      </w:r>
      <w:proofErr w:type="gramStart"/>
      <w:r w:rsidRPr="00AD34D4">
        <w:rPr>
          <w:rFonts w:ascii="Liberation Serif" w:hAnsi="Liberation Serif"/>
          <w:sz w:val="24"/>
          <w:szCs w:val="24"/>
        </w:rPr>
        <w:t>дня  –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постоянное изменение обстановки, и большие нагрузки, и тревога в связи с оценками, отношениями с одноклассниками и т.д. В жизни каждого участника образовательного процесса случались ситуации, обозначаемые как стрессовые. Само понятие «стресс» стало очень частым в употреблении. Что же такое стресс на самом деле и как можно предотвратить его негативные последствия?</w:t>
      </w:r>
    </w:p>
    <w:p w:rsidR="00AD34D4" w:rsidRPr="00AD34D4" w:rsidRDefault="00956B70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Стресс </w:t>
      </w:r>
      <w:r w:rsidR="00AD34D4" w:rsidRPr="00AD34D4">
        <w:rPr>
          <w:rFonts w:ascii="Liberation Serif" w:hAnsi="Liberation Serif"/>
          <w:sz w:val="24"/>
          <w:szCs w:val="24"/>
        </w:rPr>
        <w:t xml:space="preserve">– состояние человека, возникающее в ответ на разнообразные экстремальные воздействия, реакция организма на неблагоприятное воздействие.  Впервые этот термин использовал Г. </w:t>
      </w:r>
      <w:proofErr w:type="spellStart"/>
      <w:r w:rsidR="00AD34D4" w:rsidRPr="00AD34D4">
        <w:rPr>
          <w:rFonts w:ascii="Liberation Serif" w:hAnsi="Liberation Serif"/>
          <w:sz w:val="24"/>
          <w:szCs w:val="24"/>
        </w:rPr>
        <w:t>Селье</w:t>
      </w:r>
      <w:proofErr w:type="spellEnd"/>
      <w:r w:rsidR="00AD34D4" w:rsidRPr="00AD34D4">
        <w:rPr>
          <w:rFonts w:ascii="Liberation Serif" w:hAnsi="Liberation Serif"/>
          <w:sz w:val="24"/>
          <w:szCs w:val="24"/>
        </w:rPr>
        <w:t xml:space="preserve"> в своем учении, посвященном данной проблеме. В переводе с английского </w:t>
      </w:r>
      <w:r w:rsidRPr="00AD34D4">
        <w:rPr>
          <w:rFonts w:ascii="Liberation Serif" w:hAnsi="Liberation Serif"/>
          <w:sz w:val="24"/>
          <w:szCs w:val="24"/>
        </w:rPr>
        <w:t>языка стресс</w:t>
      </w:r>
      <w:r w:rsidR="00AD34D4" w:rsidRPr="00AD34D4">
        <w:rPr>
          <w:rFonts w:ascii="Liberation Serif" w:hAnsi="Liberation Serif"/>
          <w:sz w:val="24"/>
          <w:szCs w:val="24"/>
        </w:rPr>
        <w:t xml:space="preserve"> буквально переводится как напряжение. Г. </w:t>
      </w:r>
      <w:proofErr w:type="spellStart"/>
      <w:r w:rsidR="00AD34D4" w:rsidRPr="00AD34D4">
        <w:rPr>
          <w:rFonts w:ascii="Liberation Serif" w:hAnsi="Liberation Serif"/>
          <w:sz w:val="24"/>
          <w:szCs w:val="24"/>
        </w:rPr>
        <w:t>Селье</w:t>
      </w:r>
      <w:proofErr w:type="spellEnd"/>
      <w:r w:rsidR="00AD34D4" w:rsidRPr="00AD34D4">
        <w:rPr>
          <w:rFonts w:ascii="Liberation Serif" w:hAnsi="Liberation Serif"/>
          <w:sz w:val="24"/>
          <w:szCs w:val="24"/>
        </w:rPr>
        <w:t xml:space="preserve"> говорил о том, что стрессовое состояние испытывают все люди. Он выделял два вида стрессов: </w:t>
      </w:r>
      <w:proofErr w:type="spellStart"/>
      <w:r w:rsidR="00AD34D4" w:rsidRPr="00AD34D4">
        <w:rPr>
          <w:rFonts w:ascii="Liberation Serif" w:hAnsi="Liberation Serif"/>
          <w:sz w:val="24"/>
          <w:szCs w:val="24"/>
        </w:rPr>
        <w:t>дистресс</w:t>
      </w:r>
      <w:proofErr w:type="spellEnd"/>
      <w:r w:rsidR="00AD34D4" w:rsidRPr="00AD34D4">
        <w:rPr>
          <w:rFonts w:ascii="Liberation Serif" w:hAnsi="Liberation Serif"/>
          <w:sz w:val="24"/>
          <w:szCs w:val="24"/>
        </w:rPr>
        <w:t xml:space="preserve"> (эмоционально – стрессовые состояния, характеризующиеся переживанием отрицательных, негативных эмоций; приводящие к патологическим нарушениям и депрессиям), и </w:t>
      </w:r>
      <w:proofErr w:type="spellStart"/>
      <w:proofErr w:type="gramStart"/>
      <w:r w:rsidR="00AD34D4" w:rsidRPr="00AD34D4">
        <w:rPr>
          <w:rFonts w:ascii="Liberation Serif" w:hAnsi="Liberation Serif"/>
          <w:sz w:val="24"/>
          <w:szCs w:val="24"/>
        </w:rPr>
        <w:t>эвстресс</w:t>
      </w:r>
      <w:proofErr w:type="spellEnd"/>
      <w:r w:rsidR="00AD34D4" w:rsidRPr="00AD34D4">
        <w:rPr>
          <w:rFonts w:ascii="Liberation Serif" w:hAnsi="Liberation Serif"/>
          <w:sz w:val="24"/>
          <w:szCs w:val="24"/>
        </w:rPr>
        <w:t xml:space="preserve">  (</w:t>
      </w:r>
      <w:proofErr w:type="gramEnd"/>
      <w:r w:rsidR="00AD34D4" w:rsidRPr="00AD34D4">
        <w:rPr>
          <w:rFonts w:ascii="Liberation Serif" w:hAnsi="Liberation Serif"/>
          <w:sz w:val="24"/>
          <w:szCs w:val="24"/>
        </w:rPr>
        <w:t>положительные эмоциональные реакции). В ситуации положительного стресса человек активно работает, позитивно настроен. Воздействие стресса отрицательного негативно сказывается на работе организма и самочувствии.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К </w:t>
      </w:r>
      <w:r w:rsidR="00956B70" w:rsidRPr="00AD34D4">
        <w:rPr>
          <w:rFonts w:ascii="Liberation Serif" w:hAnsi="Liberation Serif"/>
          <w:sz w:val="24"/>
          <w:szCs w:val="24"/>
        </w:rPr>
        <w:t>стрессу приводят</w:t>
      </w:r>
      <w:r w:rsidRPr="00AD34D4">
        <w:rPr>
          <w:rFonts w:ascii="Liberation Serif" w:hAnsi="Liberation Serif"/>
          <w:sz w:val="24"/>
          <w:szCs w:val="24"/>
        </w:rPr>
        <w:t xml:space="preserve"> разные причины. Среди них можно выделить и физиологические и психологические факторы.</w:t>
      </w: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956B70">
        <w:rPr>
          <w:rFonts w:ascii="Liberation Serif" w:hAnsi="Liberation Serif"/>
          <w:b/>
          <w:sz w:val="24"/>
          <w:szCs w:val="24"/>
        </w:rPr>
        <w:t xml:space="preserve">                         Причины возникновения стрессов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Влияние окружающей среды (шум, холод, жара).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Нагрузки: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физические (мышечные);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физиологические (болезнь, травма);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информационные (чрезмерный объем информации, которую нужно воспринять, запомнить);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эмоциональные (нагрузки, превышающие комфортный для индивида уровень эмоционального насыщения);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рабочие (перемены деятельности, трудовые нагрузки и конфликты).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AD34D4">
        <w:rPr>
          <w:rFonts w:ascii="Liberation Serif" w:hAnsi="Liberation Serif"/>
          <w:sz w:val="24"/>
          <w:szCs w:val="24"/>
        </w:rPr>
        <w:t>Монотония</w:t>
      </w:r>
      <w:proofErr w:type="spellEnd"/>
      <w:r w:rsidRPr="00AD34D4">
        <w:rPr>
          <w:rFonts w:ascii="Liberation Serif" w:hAnsi="Liberation Serif"/>
          <w:sz w:val="24"/>
          <w:szCs w:val="24"/>
        </w:rPr>
        <w:t xml:space="preserve"> в труде и жизни.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Повседневные раздражители (общественный транспорт, ремонт, бытовые конфликты).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Отсутствие привычных социальных связей (переезд, переход в другую школу, развод и т.д.).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Тяжелые жизненные ситуации (болезни, смерть близких, потеря работы и т.д.).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Переломные этапы жизни, личностные кризисы.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Воспоминания, прогнозы, идеи относительно будущего.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Отсутствие личной идентичности, кризисы соответствия («</w:t>
      </w:r>
      <w:proofErr w:type="gramStart"/>
      <w:r w:rsidRPr="00AD34D4">
        <w:rPr>
          <w:rFonts w:ascii="Liberation Serif" w:hAnsi="Liberation Serif"/>
          <w:sz w:val="24"/>
          <w:szCs w:val="24"/>
        </w:rPr>
        <w:t>Я»–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реальное – «Я» идеальное).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Неудовлетворение материальных потребностей.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Ситуации неопределенной или конкретной угрозы.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Противоречия между несовместимыми мыслями.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Цейтнот, нехватка времени.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Социально – </w:t>
      </w:r>
      <w:proofErr w:type="gramStart"/>
      <w:r w:rsidRPr="00AD34D4">
        <w:rPr>
          <w:rFonts w:ascii="Liberation Serif" w:hAnsi="Liberation Serif"/>
          <w:sz w:val="24"/>
          <w:szCs w:val="24"/>
        </w:rPr>
        <w:t>психологические  и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экономические факторы.</w:t>
      </w: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956B70">
        <w:rPr>
          <w:rFonts w:ascii="Liberation Serif" w:hAnsi="Liberation Serif"/>
          <w:b/>
          <w:sz w:val="24"/>
          <w:szCs w:val="24"/>
        </w:rPr>
        <w:t xml:space="preserve">                            Проявления стресса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Рост тревоги.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Уменьшение контроля над эмоциями.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Понижение внимания.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Плохой сон, аппетит.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Вялость, апатия, пессимизм.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lastRenderedPageBreak/>
        <w:t>Лабильность настроения, слезливость.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Агрессивность.</w:t>
      </w: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56B70">
        <w:rPr>
          <w:rFonts w:ascii="Liberation Serif" w:hAnsi="Liberation Serif"/>
          <w:i/>
          <w:sz w:val="24"/>
          <w:szCs w:val="24"/>
        </w:rPr>
        <w:t xml:space="preserve">         Снижение работоспособности или мотивации учебной деятельности и т.д.</w:t>
      </w: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56B70">
        <w:rPr>
          <w:rFonts w:ascii="Liberation Serif" w:hAnsi="Liberation Serif"/>
          <w:i/>
          <w:sz w:val="24"/>
          <w:szCs w:val="24"/>
        </w:rPr>
        <w:t>В своем развитии стресс проходит три стадии: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1. Стадия мобилизации, напряжения и тревоги. Активизируется эмоциональное состояние, человек волнуется.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2. Стадия адаптации. Основная задача – приспособление к стрессу, организм пребывает в напряженном, мобилизованном состоянии.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3. Стадия истощения. Длительное сопротивление стрессу приводит к тому, что резервы личности и организма постепенно подходят к концу. Часто на этой стадии случаются болезни, депрессивные состояния, возможны нервные срывы, невротические реакции.</w:t>
      </w:r>
    </w:p>
    <w:p w:rsidR="00AD34D4" w:rsidRPr="00AD34D4" w:rsidRDefault="00956B70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Профилактика стресса</w:t>
      </w:r>
      <w:r w:rsidR="00AD34D4" w:rsidRPr="00AD34D4">
        <w:rPr>
          <w:rFonts w:ascii="Liberation Serif" w:hAnsi="Liberation Serif"/>
          <w:sz w:val="24"/>
          <w:szCs w:val="24"/>
        </w:rPr>
        <w:t xml:space="preserve"> строится, в том числе, и </w:t>
      </w:r>
      <w:r w:rsidRPr="00AD34D4">
        <w:rPr>
          <w:rFonts w:ascii="Liberation Serif" w:hAnsi="Liberation Serif"/>
          <w:sz w:val="24"/>
          <w:szCs w:val="24"/>
        </w:rPr>
        <w:t>на обучении</w:t>
      </w:r>
      <w:r w:rsidR="00AD34D4" w:rsidRPr="00AD34D4">
        <w:rPr>
          <w:rFonts w:ascii="Liberation Serif" w:hAnsi="Liberation Serif"/>
          <w:sz w:val="24"/>
          <w:szCs w:val="24"/>
        </w:rPr>
        <w:t xml:space="preserve"> человека управлять своим состоянием на разных стадиях стресса.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К стрессам часто приводят не только    внешние факторы, но и внутренние когнитивные установки. Установка – готовность, предрасположенность субъекта, возникающая при предвосхищении им </w:t>
      </w:r>
      <w:r w:rsidR="00956B70" w:rsidRPr="00AD34D4">
        <w:rPr>
          <w:rFonts w:ascii="Liberation Serif" w:hAnsi="Liberation Serif"/>
          <w:sz w:val="24"/>
          <w:szCs w:val="24"/>
        </w:rPr>
        <w:t>появления определенного</w:t>
      </w:r>
      <w:r w:rsidRPr="00AD34D4">
        <w:rPr>
          <w:rFonts w:ascii="Liberation Serif" w:hAnsi="Liberation Serif"/>
          <w:sz w:val="24"/>
          <w:szCs w:val="24"/>
        </w:rPr>
        <w:t xml:space="preserve"> объекта и обеспечивающая устойчивый целенаправленный характер протекания деятельности по отношению к данному объекту. Мысленные установки, носящие стрессопровоцирующий </w:t>
      </w:r>
      <w:r w:rsidR="00956B70" w:rsidRPr="00AD34D4">
        <w:rPr>
          <w:rFonts w:ascii="Liberation Serif" w:hAnsi="Liberation Serif"/>
          <w:sz w:val="24"/>
          <w:szCs w:val="24"/>
        </w:rPr>
        <w:t>характер, часто</w:t>
      </w:r>
      <w:r w:rsidRPr="00AD34D4">
        <w:rPr>
          <w:rFonts w:ascii="Liberation Serif" w:hAnsi="Liberation Serif"/>
          <w:sz w:val="24"/>
          <w:szCs w:val="24"/>
        </w:rPr>
        <w:t xml:space="preserve"> препятствуют успешной деятельности.  Это такие установки, как: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Установка долженствования (я должен, во что бы то ни стало).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Установка катастрофизации (преувеличение негативных последствий или характера явления и ситуации: кошмар, ужас, конец света).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Установка предсказания негативного будущего (все будет плохо: а что, если…, а ведь может быть…, а вдруг…).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Установка максимализма (только на отлично, по максимуму, на все сто).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Установка дихотомического мышления (или – или).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Установка персонализации (все события влияют на меня, я влияю на все).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Установка </w:t>
      </w:r>
      <w:proofErr w:type="spellStart"/>
      <w:r w:rsidRPr="00AD34D4">
        <w:rPr>
          <w:rFonts w:ascii="Liberation Serif" w:hAnsi="Liberation Serif"/>
          <w:sz w:val="24"/>
          <w:szCs w:val="24"/>
        </w:rPr>
        <w:t>сверхобобщения</w:t>
      </w:r>
      <w:proofErr w:type="spellEnd"/>
      <w:r w:rsidRPr="00AD34D4">
        <w:rPr>
          <w:rFonts w:ascii="Liberation Serif" w:hAnsi="Liberation Serif"/>
          <w:sz w:val="24"/>
          <w:szCs w:val="24"/>
        </w:rPr>
        <w:t xml:space="preserve"> (все, никто, никогда, всегда, постоянно, вечно, всюду).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Установка чтения мыслей (тенденция приписывать другим невысказанные вслух суждения, мнения: «они думают…»).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Установка оценочная (оценка личности в целом, а не поступков: плохой, хороший, глупый, никчемный).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Установка антропоморфизма (приписывание человеческих свойств и качеств объектам и явлениям живой и неживой природы: хочет, думает, справедливо, честно и т. п., адресованное не человеку).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Помочь преодолеть стресс легче, обладая психологической устойчивостью. Психологическая устойчивость – умение управлять стрессовыми ситуациями, сохранение спокойствия в сложных экстремальных ситуациях, состояние внутренней гармонии, позитивное восприятие себя, соответствие личностных притязаний и достижений, осознание смысла жизни, физическая выносливость.  Поддерживает психологическую устойчивость занятие любимым делом и доброжелательное отношение к людям, а также внутренние (личностные) и вне</w:t>
      </w:r>
      <w:r w:rsidR="00956B70">
        <w:rPr>
          <w:rFonts w:ascii="Liberation Serif" w:hAnsi="Liberation Serif"/>
          <w:sz w:val="24"/>
          <w:szCs w:val="24"/>
        </w:rPr>
        <w:t xml:space="preserve">шние (межличностная поддержка, </w:t>
      </w:r>
      <w:r w:rsidRPr="00AD34D4">
        <w:rPr>
          <w:rFonts w:ascii="Liberation Serif" w:hAnsi="Liberation Serif"/>
          <w:sz w:val="24"/>
          <w:szCs w:val="24"/>
        </w:rPr>
        <w:t>социальная поддержка) ресурсы.</w:t>
      </w: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56B70">
        <w:rPr>
          <w:rFonts w:ascii="Liberation Serif" w:hAnsi="Liberation Serif"/>
          <w:i/>
          <w:sz w:val="24"/>
          <w:szCs w:val="24"/>
        </w:rPr>
        <w:t>Внутренние ресурсы:</w:t>
      </w:r>
    </w:p>
    <w:p w:rsidR="00AD34D4" w:rsidRPr="00AD34D4" w:rsidRDefault="00956B70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позитивное восприятие </w:t>
      </w:r>
      <w:r w:rsidR="00AD34D4" w:rsidRPr="00AD34D4">
        <w:rPr>
          <w:rFonts w:ascii="Liberation Serif" w:hAnsi="Liberation Serif"/>
          <w:sz w:val="24"/>
          <w:szCs w:val="24"/>
        </w:rPr>
        <w:t>и отношение к себе;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соответствие личностных притязаний и достижений;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ощущение смысла жизни, вера в достижимость поставленных целей;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хорошее физическое здоровье, выносливость;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мотивация здорового образа жизни;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lastRenderedPageBreak/>
        <w:t>- принятие ответственности за происходящее на себя;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- умение </w:t>
      </w:r>
      <w:proofErr w:type="gramStart"/>
      <w:r w:rsidRPr="00AD34D4">
        <w:rPr>
          <w:rFonts w:ascii="Liberation Serif" w:hAnsi="Liberation Serif"/>
          <w:sz w:val="24"/>
          <w:szCs w:val="24"/>
        </w:rPr>
        <w:t>конструктивно  управлять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стрессом.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Внешние ресурсы: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эмоциональная поддержка близких людей;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ощущение себя частью коллектива;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социальная идентичность.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В течение жизни сдавать экзамены приходится каждому человеку. И практически нет человека, который не испытывал бы страха перед экзаменом. Конечно, волнение у всех проявляется по–разному, но, когда нам предстоят нелегкие испытания, чувствовать беспокойство в порядке вещей.                Отметим, что экзамены – это стресс не только для самого сдающего, но и для окружающих его людей – родителей или других родственников. В дальнейшем будем говорить и о собственных возможностях человека по регуляции своего предэкзаменационного состояния, и о тех способах смягчения стресса, которые могут обеспечить ребенку родители.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56B70">
        <w:rPr>
          <w:rFonts w:ascii="Liberation Serif" w:hAnsi="Liberation Serif"/>
          <w:b/>
          <w:i/>
          <w:sz w:val="24"/>
          <w:szCs w:val="24"/>
        </w:rPr>
        <w:t xml:space="preserve">Итак, экзамен, по мнению Г. </w:t>
      </w:r>
      <w:proofErr w:type="spellStart"/>
      <w:r w:rsidRPr="00956B70">
        <w:rPr>
          <w:rFonts w:ascii="Liberation Serif" w:hAnsi="Liberation Serif"/>
          <w:b/>
          <w:i/>
          <w:sz w:val="24"/>
          <w:szCs w:val="24"/>
        </w:rPr>
        <w:t>Мариани</w:t>
      </w:r>
      <w:proofErr w:type="spellEnd"/>
      <w:r w:rsidRPr="00956B70">
        <w:rPr>
          <w:rFonts w:ascii="Liberation Serif" w:hAnsi="Liberation Serif"/>
          <w:b/>
          <w:i/>
          <w:sz w:val="24"/>
          <w:szCs w:val="24"/>
        </w:rPr>
        <w:t xml:space="preserve"> – это:</w:t>
      </w: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56B70">
        <w:rPr>
          <w:rFonts w:ascii="Liberation Serif" w:hAnsi="Liberation Serif"/>
          <w:b/>
          <w:i/>
          <w:sz w:val="24"/>
          <w:szCs w:val="24"/>
        </w:rPr>
        <w:t>- переработка большого объема информации, что связано с нагрузкой на мозг;</w:t>
      </w: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56B70">
        <w:rPr>
          <w:rFonts w:ascii="Liberation Serif" w:hAnsi="Liberation Serif"/>
          <w:b/>
          <w:i/>
          <w:sz w:val="24"/>
          <w:szCs w:val="24"/>
        </w:rPr>
        <w:t>- серьезное эмоциональное переживание, т. е. нагрузка на нервную систему;</w:t>
      </w:r>
    </w:p>
    <w:p w:rsidR="00AD34D4" w:rsidRPr="00956B70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оценка не только накопленных знаний, но и личности экзаменуемого.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Экзаменационный стресс проявляется как на физиологическом (недосыпание, переутомление, излишнее волнение и т.д.), так и психологическом уровнях (информационный стресс -  переработка и запоминание большого объема литературы; эмоциональный стресс – восприятие и переживание новой необычной ситуации, состояние угрозы собственной идентичности и представлениям о себе, страх отрицательной оценки со стороны родителей, друзей, педагогов).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Дрожь в коленках, холодный пот, стучащие зубы, полная или частичная потеря голоса – знакомые признаки синдрома экзаменующегося. Стрессовое </w:t>
      </w:r>
      <w:proofErr w:type="gramStart"/>
      <w:r w:rsidRPr="00AD34D4">
        <w:rPr>
          <w:rFonts w:ascii="Liberation Serif" w:hAnsi="Liberation Serif"/>
          <w:sz w:val="24"/>
          <w:szCs w:val="24"/>
        </w:rPr>
        <w:t>состояние  может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сопровождаться взволнованностью, испугом, которые нарушают согласованность действий, затормаживают мышление, препятствуют сознательному управлению деятельностью и  вызывают необдуманные действия. А, в довершение всех неприятностей, зачастую приводит к прямо противоположному результату: вместо успешной оценки получается наоборот.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            Практика показывает, что можно изменить свое отношение к экзаменам и быть хозяином ситуации. Ведь сигналы опасности говорят не об отсутствии готовности, а о недостатке подготовленности. Есть несколько вариантов поведения при подготовке и сдаче экзаменов, которые позволяют достигнуть желаемого результата (т.е. удачно сдать экзамен для себя и своей нервной системы).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Способы подготовки к экзамену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Начать нужно с ритма дня. Не нужно лишать себя привычных занятий спортом, возможности посещать друзей и т.д. Аналогичным образом, и родителям школьника не стоит запрещать ему болтать по телефону, и если ему вздумается навестить бабушку, пусть навещает – это будет для него расслаблением и разрядкой. Заставлять, пожалуй, нужно выполнять лишь одно требование: вовремя ложиться спать. Не забывайте о биологических особенностях организма – человек может быть «совой» или «жаворонком». В соответствии с этими особенностями можно составить оптимальный распорядок рабочего дня. Для большинства людей, </w:t>
      </w:r>
      <w:proofErr w:type="gramStart"/>
      <w:r w:rsidRPr="00AD34D4">
        <w:rPr>
          <w:rFonts w:ascii="Liberation Serif" w:hAnsi="Liberation Serif"/>
          <w:sz w:val="24"/>
          <w:szCs w:val="24"/>
        </w:rPr>
        <w:t>кстати,  уровень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биологической активности снижен в период с 17 до 18 часов.  Родители </w:t>
      </w:r>
      <w:proofErr w:type="gramStart"/>
      <w:r w:rsidRPr="00AD34D4">
        <w:rPr>
          <w:rFonts w:ascii="Liberation Serif" w:hAnsi="Liberation Serif"/>
          <w:sz w:val="24"/>
          <w:szCs w:val="24"/>
        </w:rPr>
        <w:t>могут  предложить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ребенку (если он жаворонок) такой вариант подготовки. В течение какого – то времени (например, в течение месяца перед экзаменом), приходя из школы, подросток должен заниматься чем угодно, кроме подготовки к экзамену и выполнения домашних заданий. Можно встретиться с друзьями, сделать домашние дела, погулять. Отбой всегда от 21.00 до 22.00 вечера. </w:t>
      </w:r>
      <w:r w:rsidRPr="00AD34D4">
        <w:rPr>
          <w:rFonts w:ascii="Liberation Serif" w:hAnsi="Liberation Serif"/>
          <w:sz w:val="24"/>
          <w:szCs w:val="24"/>
        </w:rPr>
        <w:lastRenderedPageBreak/>
        <w:t xml:space="preserve">Подъем же в </w:t>
      </w:r>
      <w:proofErr w:type="gramStart"/>
      <w:r w:rsidRPr="00AD34D4">
        <w:rPr>
          <w:rFonts w:ascii="Liberation Serif" w:hAnsi="Liberation Serif"/>
          <w:sz w:val="24"/>
          <w:szCs w:val="24"/>
        </w:rPr>
        <w:t>5.00  часов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утра. Утром подросток готовиться к экзамену и учит уроки. Плюсы такой подготовки очевидны: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в это время максимальна работоспособность (с точки зрения физиологов);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- утром никто не мешает готовиться (все еще </w:t>
      </w:r>
      <w:proofErr w:type="gramStart"/>
      <w:r w:rsidRPr="00AD34D4">
        <w:rPr>
          <w:rFonts w:ascii="Liberation Serif" w:hAnsi="Liberation Serif"/>
          <w:sz w:val="24"/>
          <w:szCs w:val="24"/>
        </w:rPr>
        <w:t>спят,  в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том числе и друзья – некому звонить, и никто не отвлекает);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-  настрой на работу хороший (скоро в школу, времени ровно столько, сколько нужно на подготовку).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Если выбирать подобный вариант подготовки, важно предупредить родителей и домашних, чтобы они были готовы к такому графику и не волновались от того, что днем школьник «бездельничает».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Можно ли принимать тонизирующие средства? Можно, например, препараты женьшеня, элеутерококка, янтарной кислоты, другие растительные средства. Кофе – совсем чуть-чуть, утром, чтобы проснуться (для тех, кто привык так начинать день). Кофе усиливает тревожное состояние у неуверенных людей. А вот химические средства школьникам не нужны. Тем более, «успокаивающие нервы» перед экзаменом таблетки. Большинство препаратов действует только </w:t>
      </w:r>
      <w:proofErr w:type="spellStart"/>
      <w:r w:rsidRPr="00AD34D4">
        <w:rPr>
          <w:rFonts w:ascii="Liberation Serif" w:hAnsi="Liberation Serif"/>
          <w:sz w:val="24"/>
          <w:szCs w:val="24"/>
        </w:rPr>
        <w:t>накопительно</w:t>
      </w:r>
      <w:proofErr w:type="spellEnd"/>
      <w:r w:rsidRPr="00AD34D4">
        <w:rPr>
          <w:rFonts w:ascii="Liberation Serif" w:hAnsi="Liberation Serif"/>
          <w:sz w:val="24"/>
          <w:szCs w:val="24"/>
        </w:rPr>
        <w:t>, поэтому разовый прием не поможет. Любые химические препараты могут быть рекомендованы только врачом, строго индивидуально.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Питание школьника должно быть трёх-четырёх-разовое, калорийное и витаминизированное. Мёд, грецкие орехи, молочные продукты, рыба, мясо, овощи и фрукты – обычное здоровое питание, принципы которого хорошо бы соблюдать не только во время экзаменов. Очень полезны бананы – «антистрессовый» фрукт, богатый веществами и способствующий выведению из организма гормона стресса -  адреналина. Полезны также изюм и гречневая крупа.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Нормальный сон и отдых – строго обязательны.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Важно дольше гулять, так как мозгу необходим кислород. При его недостатке он хуже работает, слабее кровообращение.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Научная организация труда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Учащемуся обычно кажется, что количество материала для </w:t>
      </w:r>
      <w:proofErr w:type="gramStart"/>
      <w:r w:rsidRPr="00AD34D4">
        <w:rPr>
          <w:rFonts w:ascii="Liberation Serif" w:hAnsi="Liberation Serif"/>
          <w:sz w:val="24"/>
          <w:szCs w:val="24"/>
        </w:rPr>
        <w:t>повторения  (</w:t>
      </w:r>
      <w:proofErr w:type="gramEnd"/>
      <w:r w:rsidRPr="00AD34D4">
        <w:rPr>
          <w:rFonts w:ascii="Liberation Serif" w:hAnsi="Liberation Serif"/>
          <w:sz w:val="24"/>
          <w:szCs w:val="24"/>
        </w:rPr>
        <w:t>а то и изучения) так велико, что справиться невозможно. Инстинктивно он отодвигает день расплаты и оказывается накануне экзамена перед горой неусвоенной информации. И эту гору на самом деле уже не сдвинуть. Как же правильно построить работу?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Практика показывает, что следует просмотреть весь нужный материал и распределить его следующим образом. Если требуется выучить 120 билетов за 4 дня, то в первые 2 дня выучивается 70% всего объема, в 3-ий день – остальное, 4-й день – на повторение.       При этом трудные темы нужно перемешивать с более легкими. Бывает, что трудными для школьника билетами оказываются те, где есть не усвоенные в 7-8 классах простые вопросы. Они-то и не дают ему покоя, и приходится копаться в учебнике трехлетней давности.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Важно составить план повторения – что повторять в какую неделю. Можно чередовать различные предметы: учить не подряд только гуманитарные или математические предметы, а в вперемешку – физику и литературу, историю и алгебру.  Это хорошо организует мозг и способствует меньшему уставанию, т. к. задействованы ресурсы и правого, и левого полушария, следовательно, утомляемость меньше.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Каждое утро надо определить, когда подросток начнет готовиться, и что будет учить – «дневной» план. Если подросток не в «настроении» сегодня, лучше начинать повторение с наиболее интересной темы. Забытый, давно пройденный </w:t>
      </w:r>
      <w:proofErr w:type="gramStart"/>
      <w:r w:rsidRPr="00AD34D4">
        <w:rPr>
          <w:rFonts w:ascii="Liberation Serif" w:hAnsi="Liberation Serif"/>
          <w:sz w:val="24"/>
          <w:szCs w:val="24"/>
        </w:rPr>
        <w:t>материал  учится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лучше в первые три дня недели (понедельник, вторник, среду), в оставшиеся дни лучше повторять известный, знакомый материал.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Вопросы, которые предстоит выучить, в начале подготовки надо проработать с карандашом. Например, вопросы легкие и знакомые отметить красным цветом, относительно знакомые – синим, а неизвестные и трудные – зеленым. Таким образом, </w:t>
      </w:r>
      <w:r w:rsidRPr="00AD34D4">
        <w:rPr>
          <w:rFonts w:ascii="Liberation Serif" w:hAnsi="Liberation Serif"/>
          <w:sz w:val="24"/>
          <w:szCs w:val="24"/>
        </w:rPr>
        <w:lastRenderedPageBreak/>
        <w:t>станет понятно, каков предварительный уровень знаний, насколько серьезно надо относиться к предмету, сколько времени потребуется для того, чтобы выучить все вопросы. При подготовке можно чередовать легкие и сложные вопросы.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Важно делать перерывы, не дожидаясь усталости.  Кто работает быстро, должен делать перерывы чаще (например, через каждые 45 минут учения 10 минут отдыхать). Кто медленнее – реже (через час- полтора).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Когда времени на подготовку мало, можно поступить следующим образом. В течение первого дня поставить себе задачу выучить весь материал (учебник, к </w:t>
      </w:r>
      <w:proofErr w:type="gramStart"/>
      <w:r w:rsidRPr="00AD34D4">
        <w:rPr>
          <w:rFonts w:ascii="Liberation Serif" w:hAnsi="Liberation Serif"/>
          <w:sz w:val="24"/>
          <w:szCs w:val="24"/>
        </w:rPr>
        <w:t>примеру)  на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«3», на следующий день прочитать весь материал на «4», а в третий день повторить на «5». В течение четвертого дня повторить наиболее сложные вопросы. Таким образом, происходит деление материала и избирательное запоминание. Ставя себе задачу выучить материал на «3», человек читает и запоминает наиболее значимый и важный материал, на «4» – основной материал дополняется важными деталями, на «5» – акцент запоминания делается на подробности. Таким образом, работает принцип избирательности. Этот метод работы хорош для тех, кто обладает лабильностью, мобильностью и подвижностью нервной системы.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Существуют некоторые психологические закономерности, которые должны учитывать экзаменующиеся и их родители, если они помогают ему организовать подготовку к экзаменам.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1. Так называемый «Фактор края». Запоминается лучше всего то, что написано в начале и в конце текста. Середина обычно быстро «вылетает» из головы. Поэтому при запоминании и повторении нужно уделить особое внимание середине текста.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2. Повторять следует не механически, а «с умом», вдумываясь, вникая в содержание, сосредотачиваясь на смысле. После «закачивания» в мозг информация, если её не повторить, теряется в первые 10 часов на 20-30 %. Чтобы этого не случилось, нужно: прочитать текст, повторить его 2 раза, через 8-10 часов – 4 раза, через сутки – 1 раз. Только после такого натиска можно быть уверенным, что информация прочно «осела» в голове.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3. Особенность «узнавания». Глядя в текст, человек нередко чувствует, что где-то когда-то он все это видел, читал, стало быть, терять время на этот вопрос незачем, можно переходить к следующему. На самом деле, можно жестоко ошибиться. И если не изучить внимательно то, что кажется таким знакомым, можно вполне получить двойку. Так что лучше еще </w:t>
      </w:r>
      <w:proofErr w:type="gramStart"/>
      <w:r w:rsidRPr="00AD34D4">
        <w:rPr>
          <w:rFonts w:ascii="Liberation Serif" w:hAnsi="Liberation Serif"/>
          <w:sz w:val="24"/>
          <w:szCs w:val="24"/>
        </w:rPr>
        <w:t>раз  заучить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«знакомый» материал.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4. Каким образом мы лучше запоминаем? Что нам ближе – текст, рисунок, логическая схема, речевое воспроизведение? Важно понять, в какой системе легче работать, определить, какая репрезентативная система у нас преобладает (визуальная, аудиальная, кинестетическая). Знание своих индивидуальных </w:t>
      </w:r>
      <w:proofErr w:type="gramStart"/>
      <w:r w:rsidRPr="00AD34D4">
        <w:rPr>
          <w:rFonts w:ascii="Liberation Serif" w:hAnsi="Liberation Serif"/>
          <w:sz w:val="24"/>
          <w:szCs w:val="24"/>
        </w:rPr>
        <w:t>особенностей  помогает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лучше использовать их возможности при подготовке к экзаменам.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Преобладание визуальной (зрительной) репрезентативной системы говорит о восприятии информации при помощи органов зрения. Для лучшей </w:t>
      </w:r>
      <w:proofErr w:type="gramStart"/>
      <w:r w:rsidRPr="00AD34D4">
        <w:rPr>
          <w:rFonts w:ascii="Liberation Serif" w:hAnsi="Liberation Serif"/>
          <w:sz w:val="24"/>
          <w:szCs w:val="24"/>
        </w:rPr>
        <w:t>подготовки  надо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использовать карты, схемы, таблицы, рисунки,  составлять план рассказа. Хорошо запоминается прочитанный текст.  Написание шпаргалок тоже полезно (через написание происходит запоминание).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 Аудиальная (слуховая) репрезентативная система характеризуется развитым слухом. Людям с преобладанием такой системы важно больше слушать лекции преподавателя, воспроизводить тексты вслух, задавать вопросы, готовиться к экзаменам в паре (диалоговое обучение способствует лучшему запоминанию).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</w:t>
      </w:r>
      <w:proofErr w:type="spellStart"/>
      <w:proofErr w:type="gramStart"/>
      <w:r w:rsidRPr="00AD34D4">
        <w:rPr>
          <w:rFonts w:ascii="Liberation Serif" w:hAnsi="Liberation Serif"/>
          <w:sz w:val="24"/>
          <w:szCs w:val="24"/>
        </w:rPr>
        <w:t>Кинестетики</w:t>
      </w:r>
      <w:proofErr w:type="spellEnd"/>
      <w:r w:rsidRPr="00AD34D4">
        <w:rPr>
          <w:rFonts w:ascii="Liberation Serif" w:hAnsi="Liberation Serif"/>
          <w:sz w:val="24"/>
          <w:szCs w:val="24"/>
        </w:rPr>
        <w:t xml:space="preserve">  (</w:t>
      </w:r>
      <w:proofErr w:type="gramEnd"/>
      <w:r w:rsidRPr="00AD34D4">
        <w:rPr>
          <w:rFonts w:ascii="Liberation Serif" w:hAnsi="Liberation Serif"/>
          <w:sz w:val="24"/>
          <w:szCs w:val="24"/>
        </w:rPr>
        <w:t>«</w:t>
      </w:r>
      <w:proofErr w:type="spellStart"/>
      <w:r w:rsidRPr="00AD34D4">
        <w:rPr>
          <w:rFonts w:ascii="Liberation Serif" w:hAnsi="Liberation Serif"/>
          <w:sz w:val="24"/>
          <w:szCs w:val="24"/>
        </w:rPr>
        <w:t>телесноориентированные</w:t>
      </w:r>
      <w:proofErr w:type="spellEnd"/>
      <w:r w:rsidRPr="00AD34D4">
        <w:rPr>
          <w:rFonts w:ascii="Liberation Serif" w:hAnsi="Liberation Serif"/>
          <w:sz w:val="24"/>
          <w:szCs w:val="24"/>
        </w:rPr>
        <w:t xml:space="preserve">») люди с преобладающей системой развития ощущения эффективно сдают экзамены в том случае, если во время подготовки они находились в состоянии внутренней гармонии. Важно, чтобы во время подготовки им было психологически комфортно. Текст лучше запоминается тогда, когда известна </w:t>
      </w:r>
      <w:r w:rsidRPr="00AD34D4">
        <w:rPr>
          <w:rFonts w:ascii="Liberation Serif" w:hAnsi="Liberation Serif"/>
          <w:sz w:val="24"/>
          <w:szCs w:val="24"/>
        </w:rPr>
        <w:lastRenderedPageBreak/>
        <w:t>практическая полезность изучаемого материала. Лучшему запоминанию способствует использование потенциала правого, интуитивного полушария – запоминание через образы и ассоциации, обращение к творческому потенциалу.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Полезно найти интересное в самом скучном, сером материале. Интересное и легче запомнить.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В ситуациях, когда не понятен изучаемый материал, важно разобраться и внимательно изучить его. Если времени для повторения достаточно, можно действовать по следующему плану: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Несколько раз прочитать текст. На работу выделить примерно 15 -20 минут.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 течение последующих двух часов выполнять другую работу (переключить внимание).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Вернуться к трудному материалу и собственными словами выполнить все решения или   пересказать текст без оценивания правильности передачи материала.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Вечером просмотреть все снова и обдумать результаты знаний.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Утром решить задачу или пересказать текст.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Если времени на подготовку недостаточно, необходимо понять смысл материала, может быть, посоветоваться с кем-то и записать путь решения задачи.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Дуэт перед экзаменом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Родители часто раздражаются, когда школьник приглашает домой для совместной подготовки друга или подругу. Считается, что ничего хорошего из этого не получится, и в лучшем случае они «</w:t>
      </w:r>
      <w:proofErr w:type="gramStart"/>
      <w:r w:rsidRPr="00AD34D4">
        <w:rPr>
          <w:rFonts w:ascii="Liberation Serif" w:hAnsi="Liberation Serif"/>
          <w:sz w:val="24"/>
          <w:szCs w:val="24"/>
        </w:rPr>
        <w:t>будут  друг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друга отвлекать».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В действительности, подготовка к экзамену вдвоем имеет множество преимуществ, если, конечно, отнестись к этому серьезно.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Заучивать материал вдвоем на самом деле нельзя.  Вдвоем можно повторять, отрабатывать ответы и репетировать сдачу экзаменов.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Мы уже говорили о правилах распределения 120 билетов на 4 дня. В четвертый день, отведенный для повторения, можно заниматься вдвоем, проверять друг друга по разным вопросам и темам.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3. Можно готовиться так: один день заучивание по определенному плану (в одиночку), второй день – повторение и пересказ друг другу. Можно распределять темы по интересам, по степени усвояемости, по степени трудности. Один может излагать то, что другой ранее не удосужился выучить. Рассказывать нужно подробно, с эмоциональным напором и верой в свои силы. Таким образом, партнер рассказчика невольно, помимо желания, запомнит материал, который когда-то избегал учить.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Если нет друга, желающего заниматься вдвоём, можно репетировать в одиночестве, задавая себе вопросы, отвечая вслух, приучаясь слышать свою речь.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4. Репетиция экзамена. Здесь можно с пользой порезвиться. Один изображает учителя, другой, соответственно, ученика. Учителя известны, возможности учеников – тем более. Г. </w:t>
      </w:r>
      <w:proofErr w:type="spellStart"/>
      <w:r w:rsidRPr="00AD34D4">
        <w:rPr>
          <w:rFonts w:ascii="Liberation Serif" w:hAnsi="Liberation Serif"/>
          <w:sz w:val="24"/>
          <w:szCs w:val="24"/>
        </w:rPr>
        <w:t>Мариани</w:t>
      </w:r>
      <w:proofErr w:type="spellEnd"/>
      <w:r w:rsidRPr="00AD34D4">
        <w:rPr>
          <w:rFonts w:ascii="Liberation Serif" w:hAnsi="Liberation Serif"/>
          <w:sz w:val="24"/>
          <w:szCs w:val="24"/>
        </w:rPr>
        <w:t xml:space="preserve"> считает подобное упражнение хорошим средством раскрепощения, преодоления страхов, постановки голоса, тренировки умения убеждать и прочего.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Надо ли пользоваться шпаргалками?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На этот вопрос существует несколько точек зрения.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1. Нет, нельзя. Пользование шпаргалками – нечестный путь, если шпаргалки найдут, то шанс не сдать экзамен очень большой.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 2. Да, без шпаргалок не обойтись. Это не значит, однако, что нужно срочно пришивать карманы к подкладке пиджака и изнанке юбок. Использование шпаргалок на экзамене часто заканчивается печально. Шпаргалки необходимы для тех, кто лучше запоминает написанный, а не произнесенный вслух текст.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 В принципе, писать шпаргалки можно посоветовать всем. Текст, коротко и ёмко изложенный на небольшом листке, хорошо запоминается. Работу над шпаргалками </w:t>
      </w:r>
      <w:r w:rsidRPr="00AD34D4">
        <w:rPr>
          <w:rFonts w:ascii="Liberation Serif" w:hAnsi="Liberation Serif"/>
          <w:sz w:val="24"/>
          <w:szCs w:val="24"/>
        </w:rPr>
        <w:lastRenderedPageBreak/>
        <w:t>можно разделить между несколькими ребятами, с последующим изучением написанного. Шпаргалки удобно перечитывать в коридоре перед дверью экзаменационного класса. Но в классе вытаскивать их рискованно: педагоги, как правило, уже забыли, что в своё время прятали свои шпаргалки, и безжалостно выгоняют с экзамена или ставят двойку.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Таким образом, писать шпаргалки можно, и даже полезно, а вот пользоваться ими на экзамене нельзя.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Школьные и студенческие приметы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Верить ли в приметы? Существует большое количество примет, по которым можно определить, как пройдет экзамен, и, выполняя условия приметы, можно сдать </w:t>
      </w:r>
      <w:proofErr w:type="gramStart"/>
      <w:r w:rsidRPr="00AD34D4">
        <w:rPr>
          <w:rFonts w:ascii="Liberation Serif" w:hAnsi="Liberation Serif"/>
          <w:sz w:val="24"/>
          <w:szCs w:val="24"/>
        </w:rPr>
        <w:t>его  хорошо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. Существующая народная самозащита, складывающаяся из мифов, традиций, суеверий, для тех, кто искренне верит, что это помогает, способствует успешности и большей уверенности. В ситуациях, когда вера в приметы способствует успокоению и </w:t>
      </w:r>
      <w:proofErr w:type="gramStart"/>
      <w:r w:rsidRPr="00AD34D4">
        <w:rPr>
          <w:rFonts w:ascii="Liberation Serif" w:hAnsi="Liberation Serif"/>
          <w:sz w:val="24"/>
          <w:szCs w:val="24"/>
        </w:rPr>
        <w:t>уверенности,  можно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верить в приметы и следовать им. А те, кто не верит в приметы, им и не следуют. Психологи советуют в подобных ситуациях поступать в зависимости от желаний. Правда, если приметы складываются не благополучно, лучше всего помнить и о том, что от действий самого человека многое зависит. Кстати, зависимым от веры </w:t>
      </w:r>
      <w:proofErr w:type="gramStart"/>
      <w:r w:rsidRPr="00AD34D4">
        <w:rPr>
          <w:rFonts w:ascii="Liberation Serif" w:hAnsi="Liberation Serif"/>
          <w:sz w:val="24"/>
          <w:szCs w:val="24"/>
        </w:rPr>
        <w:t>в  приметы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подросткам лучше всего не давать информацию о неблагополучных (магнитных) или благополучных днях. Подобное знание усиливает стресс, а незнание позволяет быть </w:t>
      </w:r>
      <w:proofErr w:type="gramStart"/>
      <w:r w:rsidRPr="00AD34D4">
        <w:rPr>
          <w:rFonts w:ascii="Liberation Serif" w:hAnsi="Liberation Serif"/>
          <w:sz w:val="24"/>
          <w:szCs w:val="24"/>
        </w:rPr>
        <w:t>более  уверенными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в себе.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Психологическая работа со стрессом перед экзаменом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Итак, материал подготовлен, билеты выучены. Теперь важно морально и психологически подготовиться к экзамену. Подготовку можно разделить на два этапа: перед экзаменом </w:t>
      </w:r>
      <w:proofErr w:type="gramStart"/>
      <w:r w:rsidRPr="00AD34D4">
        <w:rPr>
          <w:rFonts w:ascii="Liberation Serif" w:hAnsi="Liberation Serif"/>
          <w:sz w:val="24"/>
          <w:szCs w:val="24"/>
        </w:rPr>
        <w:t>и  непосредственно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на экзамене.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В последний день перед экзаменом важно пользоваться следующими правилами.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1. Подготовка и сдача – разные вещи. Если вы всё время перед экзаменом провалялись с учебниками на диване, то контраст со строгим экзаменационным классом будет слишком силён, и это подействует на вас негативно. Поэтому учите билеты, сидя за столом, рассказывайте темы, стоя «у доски» – это приблизит вас к реальной обстановке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2. Репетируйте и еще раз репетируйте. Попробуйте представить себе трудную ситуацию на экзамене и найдите из нее выход. Задайте себе самые трудные вопросы и ответьте на них. Переживите страх провала и подумайте – ну неужели действительно нет выхода? Поплачьте, потоскуйте, позлитесь на себя и других. Переживите свой страх до экзамена.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3. Вспомните случай вашего успеха. Как вы вели себя тогда, что говорили, о чем думали, как двигались, как выглядели – проживите эти ситуации.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4. Попробуйте аутогенную тренировку. Сочините для себя формулы, настройтесь в духе «у меня все получится» и повторите перед сном и в течение дня.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5. Последние 12 часов надо готовить не знания, а организм к сдаче экзамена. Лучше всего ничего не делать, а отдыхать, дать возможность уложиться знаниям.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           6. Избегать говорить о себе плохо. Отсутствие веры в себя уменьшает производительность труда, </w:t>
      </w:r>
      <w:proofErr w:type="spellStart"/>
      <w:r w:rsidRPr="00AD34D4">
        <w:rPr>
          <w:rFonts w:ascii="Liberation Serif" w:hAnsi="Liberation Serif"/>
          <w:sz w:val="24"/>
          <w:szCs w:val="24"/>
        </w:rPr>
        <w:t>суперуверенность</w:t>
      </w:r>
      <w:proofErr w:type="spellEnd"/>
      <w:r w:rsidRPr="00AD34D4">
        <w:rPr>
          <w:rFonts w:ascii="Liberation Serif" w:hAnsi="Liberation Serif"/>
          <w:sz w:val="24"/>
          <w:szCs w:val="24"/>
        </w:rPr>
        <w:t xml:space="preserve">, с другой стороны, формирует легкомысленное отношение к подготовке. Главное, быть адекватно уверенным в себе. Хорошо помогает повторение </w:t>
      </w:r>
      <w:proofErr w:type="spellStart"/>
      <w:r w:rsidRPr="00AD34D4">
        <w:rPr>
          <w:rFonts w:ascii="Liberation Serif" w:hAnsi="Liberation Serif"/>
          <w:sz w:val="24"/>
          <w:szCs w:val="24"/>
        </w:rPr>
        <w:t>мысле</w:t>
      </w:r>
      <w:proofErr w:type="spellEnd"/>
      <w:r w:rsidRPr="00AD34D4">
        <w:rPr>
          <w:rFonts w:ascii="Liberation Serif" w:hAnsi="Liberation Serif"/>
          <w:sz w:val="24"/>
          <w:szCs w:val="24"/>
        </w:rPr>
        <w:t xml:space="preserve">-формул. Например, таких: «Материал трудный, но я подготовлюсь и сдам его хорошо», «Пусть у меня все получится», «Я готов сдавать экзамен», «Я спокоен, собран, готов к </w:t>
      </w:r>
      <w:proofErr w:type="gramStart"/>
      <w:r w:rsidRPr="00AD34D4">
        <w:rPr>
          <w:rFonts w:ascii="Liberation Serif" w:hAnsi="Liberation Serif"/>
          <w:sz w:val="24"/>
          <w:szCs w:val="24"/>
        </w:rPr>
        <w:t>действию»  и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т.д.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7. В последний вечер перед экзаменом можно посмотреть легкие комедии. Лучше, если уже знакомые. «Тяжелые» в эмоциональном плане фильмы лучше не смотреть, на следующий день предстоит серьезное испытание, поэтому нет смысла перенапрягать нервную систему и отвлекаться от экзамена.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lastRenderedPageBreak/>
        <w:t xml:space="preserve"> 8. По этой же причине следует избегать ссор, скандалов, выяснений отношений и конфликтных ситуаций.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9. Выделить один час на повторение сложных вопросов.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10. Экзамен, как многое в жизни – явление преходящее. Если предстоящее событие очень пугает, можно </w:t>
      </w:r>
      <w:proofErr w:type="gramStart"/>
      <w:r w:rsidRPr="00AD34D4">
        <w:rPr>
          <w:rFonts w:ascii="Liberation Serif" w:hAnsi="Liberation Serif"/>
          <w:sz w:val="24"/>
          <w:szCs w:val="24"/>
        </w:rPr>
        <w:t>посмотреть  на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календарь:  25 число – экзамен, а 26 – всё, его уже нет. Свобода, светлый путь, гора с плеч, забытые слёзы, спокойный сон и громкий, уверенный голос.  Настрой на другое значимое событие, переключение помогает успокоиться. И в самом деле, завтра экзамен, а после него – рыбалка, к примеру, или встреча с друзьями, или футбол. Ведь жизнь не заканчивается с экзаменом.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11. Спать или не спать в ночь перед экзаменом? Большинство специалистов советует: спать. На экзамен нужно приходить отдохнувшим. Однако есть люди, которые лучше всего работают ночью. А может быть, не хватило времени на подготовку. В таких ситуациях можно учить ночью, но лучше всего выделить хотя бы 4 часа на сон. Для повышения активности ночью ни в коем случае нельзя пить кофе, это ухудшает работу сердца. Лучше всего пить свежезаваренный зеленый чай.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Экзамен – спектакль и лотерея одновременно. Вы уже отрепетировали бурный успех и провал с оглушительным треском, вы проиграли роли ученика и учителя, но всё равно никто не знает наверняка, кому повезёт, а кому нет. Ваша цель – сдать экзамен на «положительную» отметку. И эта отметка часто складывается из двух неравных частей: ваших знаний и вашего умения вести себя на экзамене. Бывает, что в трудной ситуации умение произвести впечатление спасает от неминуемой двойки или тройки.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 Успешной сдаче экзаменов способствуют следование следующим рекомендациям: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Вы должны выглядеть уверенными в себе. Именно выглядеть, даже в том случае, </w:t>
      </w:r>
      <w:proofErr w:type="gramStart"/>
      <w:r w:rsidRPr="00AD34D4">
        <w:rPr>
          <w:rFonts w:ascii="Liberation Serif" w:hAnsi="Liberation Serif"/>
          <w:sz w:val="24"/>
          <w:szCs w:val="24"/>
        </w:rPr>
        <w:t>когда  уверенность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не с вами. Уверенный вид действует на экзаменатора однозначно положительно, он заражается вашей уверенностью, и дальше – дело техники, как направить разговор в нужную вам область. Обратите внимание на невербальные жесты – они должны быть уверенными.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Вовлекайте преподавателя в непринуждённый, свободный диалог, убеждайте, не сдавайтесь, пока вас не припрут к стенке. Ищите выход, меняйте направление мысли, перестраивайте разговор по выгодной для вас схеме – что делать, это жизнь;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Приходите на экзамен опрятным, в выглаженной одежде, желательно не в джинсах, а в костюме. Одежда должна соответствовать ситуации, настраивать на работу, а не отвлекать от нее. Цветовая гамма должна быть нейтральной. Если вы не очень уверенно себя чувствуете, старайтесь избегать яркой (красной, оранжевой, желтой) одежды. Яркий спектр красок будет привлекать к вам внимание, и вы будете находиться в поле зрения педагога. Кроме того, хорошо, если одежда «счастливая», т. е. в ней вы уже переживали ситуацию успеха. В момент волнения она будет давать дополнительный ресурс. Если хочется надеть новую одежду, лучше заранее в ней походить дома. На экзамене надо думать об экзамене, а не о том, как выглядишь.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Отрепетировав заранее свои выступления, говорите негромко, но четко, ясно и уверенно, улыбайтесь, призывая экзаменатора в помощники, не шепчите и не мямлите, приводя учителя в раздражение. Как правило, преподаватель на экзамене слушает много ответов, от этого тоже устает, и на 5 – 6 ответе больше обращается внимания на то, как говорит экзаменующийся, а не на то, что он говорит. Будьте уверены, держитесь естественно, говорите своими словами, а не читайте текст по бумаге. Принцип зеркала работает – ваше доброжелательное отношение к преподавателю вызывает у педагога такое же отношение к вам, отражая ваш позитив.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Продумайте своё поведение, внешний вид и стиль разговора с преподавателем.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Будьте спокойны и сосредоточены не на своей персоне, а на содержании ответа. Забудьте про обиды на родителей и вообще отвлекитесь от всего второстепенного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Утешьтесь тем, что завтра будет уже другой день, без экзамена, а поэтому именно сегодня нужно показать себя во всём блеске ума и хороших манер.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lastRenderedPageBreak/>
        <w:t>Возьмите с собой на экзамен конспекты. Они дают ощущение защищенности.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По дороге на экзамен (если вы находитесь в транспорте) можно листать хорошо выученные конспекты. Психологически это дает ощущение уверенности – вот сколько я </w:t>
      </w:r>
      <w:proofErr w:type="gramStart"/>
      <w:r w:rsidRPr="00AD34D4">
        <w:rPr>
          <w:rFonts w:ascii="Liberation Serif" w:hAnsi="Liberation Serif"/>
          <w:sz w:val="24"/>
          <w:szCs w:val="24"/>
        </w:rPr>
        <w:t>знаю!.</w:t>
      </w:r>
      <w:proofErr w:type="gramEnd"/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Если на экзамен вы добираетесь пешком, лучше выйти заранее и погулять (пойти в школу дальним путем). Прогулка на свежем воздухе успокаивает.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 xml:space="preserve">Использовать техники аутотренинга. В </w:t>
      </w:r>
      <w:proofErr w:type="gramStart"/>
      <w:r w:rsidRPr="00AD34D4">
        <w:rPr>
          <w:rFonts w:ascii="Liberation Serif" w:hAnsi="Liberation Serif"/>
          <w:sz w:val="24"/>
          <w:szCs w:val="24"/>
        </w:rPr>
        <w:t>стрессовых  ситуациях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эмоции выходят на первый план, а способность  рационально мыслить  уменьшается. Один из эффективных элементов управления стрессом – дать мозгу </w:t>
      </w:r>
      <w:proofErr w:type="gramStart"/>
      <w:r w:rsidRPr="00AD34D4">
        <w:rPr>
          <w:rFonts w:ascii="Liberation Serif" w:hAnsi="Liberation Serif"/>
          <w:sz w:val="24"/>
          <w:szCs w:val="24"/>
        </w:rPr>
        <w:t>выполнить  какую</w:t>
      </w:r>
      <w:proofErr w:type="gramEnd"/>
      <w:r w:rsidRPr="00AD34D4">
        <w:rPr>
          <w:rFonts w:ascii="Liberation Serif" w:hAnsi="Liberation Serif"/>
          <w:sz w:val="24"/>
          <w:szCs w:val="24"/>
        </w:rPr>
        <w:t>-нибудь конкретную мыслительную задачу.  Например, вспомнить двадцать слов на английском языке, пять имен женщин на букву «А</w:t>
      </w:r>
      <w:proofErr w:type="gramStart"/>
      <w:r w:rsidRPr="00AD34D4">
        <w:rPr>
          <w:rFonts w:ascii="Liberation Serif" w:hAnsi="Liberation Serif"/>
          <w:sz w:val="24"/>
          <w:szCs w:val="24"/>
        </w:rPr>
        <w:t>»,  посчитать</w:t>
      </w:r>
      <w:proofErr w:type="gramEnd"/>
      <w:r w:rsidRPr="00AD34D4">
        <w:rPr>
          <w:rFonts w:ascii="Liberation Serif" w:hAnsi="Liberation Serif"/>
          <w:sz w:val="24"/>
          <w:szCs w:val="24"/>
        </w:rPr>
        <w:t>, сколько человек в комнате одеты в брюки, сколько лампочек горит на потолке или другие подобные вещи, главное, занять мозг четко поставленной задачей, с которой можно справится, но она требует определенных  мыслительных  усилий.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Важно не приходить на экзамен задолго до того момента, как заходить. Можно перегореть. Лучше всего приходить за полчаса – час: это позволяет «повариться» в ситуации, но не переволноваться от ожидания.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Использовать техники быстрого восстановления. Например, помогает такое упражнение. Перед тем, как заходить в аудиторию, надо просчитать про себя до 10, топнуть ногой и громко сказать «Ха!». Выполнение этих действий способствует повышению внутренней уверенности.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Как правило, на устном экзамене всегда есть время на подготовку. Минимум 30 минут. За это время можно успокоиться и подготовить ответ.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На экзамене важно использовать эффект «приемника», т. е. быть готовым к восприятию всей информации: слышать ответы товарищей – вдруг они отвечают на ваш вопрос, слушать педагога – он может задавать дополнительные вопросы, входящие в ваш ответ. Кроме того, часто дополнительные вопросы повторяются и могут достаться вам, знание этого заранее позволяет избежать неожиданности дополнительного вопроса. Зачастую в экзаменационной аудитории есть карты, схемы, таблицы, методические пособия, которыми можно легально пользоваться.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Часто, кстати, дополнительные вопросы пугают экзаменующегося. Кажется, что их задают с целью «завалить» на экзамене. На самом деле, чаще всего цель педагога прямо противоположна: помочь вам проявить свои знания.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Если вообще нет ответа на вопрос, важно хотя бы что-то говорить. Ошибка лучше, чем молчание.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На экзамен лучше не заходить и не отвечать после тех учащихся, которые очень хорошо отвечают, знают предмет и обладают ораторскими способностями. На фоне великолепного ответа ваш средний ответ, за который не в ситуации сравнения можно получить достаточно хорошую оценку, будет выглядеть более слабым. И ваша оценка будет ниже.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AD34D4">
        <w:rPr>
          <w:rFonts w:ascii="Liberation Serif" w:hAnsi="Liberation Serif"/>
          <w:sz w:val="24"/>
          <w:szCs w:val="24"/>
        </w:rPr>
        <w:t>При  подготовке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к письменному экзамену (к ЕГЭ) важно  выполнять следующие правила: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После написания названия работы или переписывания задания можно отдохнуть и вообще стараться делать небольшие перерывы в работе. Сознательно выделенное время на спокойное обдумывание позволяет более эффективно работать.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Необходимо сразу проверять правильность. По окончании работы может не хватить времени. К тому же исправить ошибку в начале и переписать абзац легче, чем потом переписывать всю работу.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Важно составить план – конспект ответа: на случай апелляции.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Не забывать следить за временем.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Способы активации внутренних ресурсов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AD34D4">
        <w:rPr>
          <w:rFonts w:ascii="Liberation Serif" w:hAnsi="Liberation Serif"/>
          <w:sz w:val="24"/>
          <w:szCs w:val="24"/>
        </w:rPr>
        <w:t>Подумать</w:t>
      </w:r>
      <w:proofErr w:type="gramEnd"/>
      <w:r w:rsidRPr="00AD34D4">
        <w:rPr>
          <w:rFonts w:ascii="Liberation Serif" w:hAnsi="Liberation Serif"/>
          <w:sz w:val="24"/>
          <w:szCs w:val="24"/>
        </w:rPr>
        <w:t xml:space="preserve"> о чем – </w:t>
      </w:r>
      <w:proofErr w:type="spellStart"/>
      <w:r w:rsidRPr="00AD34D4">
        <w:rPr>
          <w:rFonts w:ascii="Liberation Serif" w:hAnsi="Liberation Serif"/>
          <w:sz w:val="24"/>
          <w:szCs w:val="24"/>
        </w:rPr>
        <w:t>нибудь</w:t>
      </w:r>
      <w:proofErr w:type="spellEnd"/>
      <w:r w:rsidRPr="00AD34D4">
        <w:rPr>
          <w:rFonts w:ascii="Liberation Serif" w:hAnsi="Liberation Serif"/>
          <w:sz w:val="24"/>
          <w:szCs w:val="24"/>
        </w:rPr>
        <w:t xml:space="preserve"> хорошем и приятном.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lastRenderedPageBreak/>
        <w:t>Выспаться.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Принять душ или ванну, сходить в баню, выпить стакан чистой питьевой воды.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Слушать музыку по настроению.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Больше двигаться: танцевать, делать зарядку, бегать или ходить пешком.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Сделать рисунок на свободную тему (что хочется, стараясь не думать о том, что рисуешь).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Прогуляться на свежем воздухе.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Поговорить с интересными людьми.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Сделать уборку в доме, поработать в саду и т. д.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Сходить в парикмахерскую или походить по магазинам.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Разрешить себе сделать то, что хочется.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Позволить себе право на ошибку.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Ввести в жизнь какие–</w:t>
      </w:r>
      <w:proofErr w:type="spellStart"/>
      <w:r w:rsidRPr="00AD34D4">
        <w:rPr>
          <w:rFonts w:ascii="Liberation Serif" w:hAnsi="Liberation Serif"/>
          <w:sz w:val="24"/>
          <w:szCs w:val="24"/>
        </w:rPr>
        <w:t>нибудь</w:t>
      </w:r>
      <w:proofErr w:type="spellEnd"/>
      <w:r w:rsidRPr="00AD34D4">
        <w:rPr>
          <w:rFonts w:ascii="Liberation Serif" w:hAnsi="Liberation Serif"/>
          <w:sz w:val="24"/>
          <w:szCs w:val="24"/>
        </w:rPr>
        <w:t xml:space="preserve"> приятные ритуалы (вечернее чаепитие, красивая сервировка, прием ванны и т. д.)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Использовать ароматерапию.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Посмотреть свои фотографии.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Обратиться к символу (молитва, любимая вещь, хобби).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Сменить обстановку.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Сменить вид деятельности.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Посидеть в тишине с закрытыми глазами.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Постоять на голове.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Взглянуть на ситуацию со стороны.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Спеть.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Посмотреть на небо, огонь или проточную воду.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Относиться к происходящему с юмором.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Хорошо выглядеть.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Разобрать свой гардероб.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Сказать себе: «Я Вас уважаю, Вы меня уважайте», «Прости, господи, обидевшего меня» и т.д.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Обратиться к внутреннему образу спокойствия.</w:t>
      </w:r>
    </w:p>
    <w:p w:rsidR="00AD34D4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Совершить приятный ритуал. Например, выпить чаю или кофе в приятной обстановке, почитать любимую книгу, разобрать свои украшения и т.д.</w:t>
      </w:r>
    </w:p>
    <w:p w:rsidR="006B1F28" w:rsidRPr="00AD34D4" w:rsidRDefault="00AD34D4" w:rsidP="00AD34D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D34D4">
        <w:rPr>
          <w:rFonts w:ascii="Liberation Serif" w:hAnsi="Liberation Serif"/>
          <w:sz w:val="24"/>
          <w:szCs w:val="24"/>
        </w:rPr>
        <w:t>Встретиться с друзьями.</w:t>
      </w:r>
    </w:p>
    <w:sectPr w:rsidR="006B1F28" w:rsidRPr="00AD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7B"/>
    <w:rsid w:val="006B1F28"/>
    <w:rsid w:val="00956B70"/>
    <w:rsid w:val="00AD34D4"/>
    <w:rsid w:val="00E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DE50B-9242-4CE9-BA87-EE125FEA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4818</Words>
  <Characters>27469</Characters>
  <Application>Microsoft Office Word</Application>
  <DocSecurity>0</DocSecurity>
  <Lines>228</Lines>
  <Paragraphs>64</Paragraphs>
  <ScaleCrop>false</ScaleCrop>
  <Company/>
  <LinksUpToDate>false</LinksUpToDate>
  <CharactersWithSpaces>32223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2020-02-10T03:25:00Z</dcterms:created>
  <dcterms:modified xsi:type="dcterms:W3CDTF">2020-02-10T07:08:00Z</dcterms:modified>
</cp:coreProperties>
</file>